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5A" w:rsidRPr="00CB285A" w:rsidRDefault="00CB285A" w:rsidP="00CB285A">
      <w:pPr>
        <w:spacing w:after="200" w:line="276" w:lineRule="auto"/>
        <w:jc w:val="center"/>
        <w:rPr>
          <w:rFonts w:ascii="Times New Roman" w:eastAsia="Calibri" w:hAnsi="Times New Roman" w:cs="Times New Roman"/>
          <w:b/>
          <w:smallCaps/>
          <w:sz w:val="24"/>
        </w:rPr>
      </w:pPr>
      <w:r w:rsidRPr="00CB285A">
        <w:rPr>
          <w:rFonts w:ascii="Times New Roman" w:eastAsia="Calibri" w:hAnsi="Times New Roman" w:cs="Times New Roman"/>
          <w:b/>
          <w:smallCaps/>
          <w:sz w:val="28"/>
        </w:rPr>
        <w:t xml:space="preserve">Making of the Modern Mind </w:t>
      </w:r>
      <w:r w:rsidRPr="00CB285A">
        <w:rPr>
          <w:rFonts w:ascii="Times New Roman" w:eastAsia="Calibri" w:hAnsi="Times New Roman" w:cs="Times New Roman"/>
          <w:b/>
          <w:smallCaps/>
          <w:sz w:val="24"/>
        </w:rPr>
        <w:t>| HSSP room 1-132</w:t>
      </w:r>
    </w:p>
    <w:p w:rsidR="00CB285A" w:rsidRDefault="00CB285A" w:rsidP="00CB285A">
      <w:pPr>
        <w:spacing w:after="200" w:line="276" w:lineRule="auto"/>
        <w:rPr>
          <w:rFonts w:ascii="Times New Roman" w:eastAsia="Calibri" w:hAnsi="Times New Roman" w:cs="Times New Roman"/>
          <w:b/>
          <w:smallCaps/>
          <w:sz w:val="24"/>
        </w:rPr>
      </w:pPr>
      <w:r w:rsidRPr="00B512F5">
        <w:rPr>
          <w:rFonts w:ascii="Times New Roman" w:eastAsia="Calibri" w:hAnsi="Times New Roman" w:cs="Times New Roman"/>
          <w:b/>
          <w:smallCaps/>
          <w:sz w:val="24"/>
        </w:rPr>
        <w:t>Class Lesson Plan for July 14</w:t>
      </w:r>
      <w:r w:rsidRPr="00CB285A">
        <w:rPr>
          <w:rFonts w:ascii="Times New Roman" w:eastAsia="Calibri" w:hAnsi="Times New Roman" w:cs="Times New Roman"/>
          <w:b/>
          <w:smallCaps/>
          <w:sz w:val="24"/>
        </w:rPr>
        <w:t xml:space="preserve">, </w:t>
      </w:r>
      <w:proofErr w:type="gramStart"/>
      <w:r w:rsidRPr="00CB285A">
        <w:rPr>
          <w:rFonts w:ascii="Times New Roman" w:eastAsia="Calibri" w:hAnsi="Times New Roman" w:cs="Times New Roman"/>
          <w:b/>
          <w:smallCaps/>
          <w:sz w:val="24"/>
        </w:rPr>
        <w:t>2013  (</w:t>
      </w:r>
      <w:proofErr w:type="gramEnd"/>
      <w:r w:rsidRPr="00CB285A">
        <w:rPr>
          <w:rFonts w:ascii="Times New Roman" w:eastAsia="Calibri" w:hAnsi="Times New Roman" w:cs="Times New Roman"/>
          <w:b/>
          <w:smallCaps/>
          <w:sz w:val="24"/>
        </w:rPr>
        <w:t>80 minutes- no break)</w:t>
      </w:r>
    </w:p>
    <w:p w:rsidR="007B6ADB" w:rsidRDefault="007B6ADB" w:rsidP="00CB285A">
      <w:pPr>
        <w:spacing w:after="0" w:line="276" w:lineRule="auto"/>
        <w:rPr>
          <w:rFonts w:ascii="Times New Roman" w:eastAsia="Calibri" w:hAnsi="Times New Roman" w:cs="Times New Roman"/>
          <w:sz w:val="24"/>
        </w:rPr>
      </w:pPr>
      <w:r>
        <w:rPr>
          <w:rFonts w:ascii="Times New Roman" w:eastAsia="Calibri" w:hAnsi="Times New Roman" w:cs="Times New Roman"/>
          <w:sz w:val="24"/>
        </w:rPr>
        <w:t xml:space="preserve">Hello Everyone! Welcome to week number two! This week we’ll start off philosophically and </w:t>
      </w:r>
      <w:r w:rsidR="000F0486">
        <w:rPr>
          <w:rFonts w:ascii="Times New Roman" w:eastAsia="Calibri" w:hAnsi="Times New Roman" w:cs="Times New Roman"/>
          <w:sz w:val="24"/>
        </w:rPr>
        <w:t>talk</w:t>
      </w:r>
      <w:r>
        <w:rPr>
          <w:rFonts w:ascii="Times New Roman" w:eastAsia="Calibri" w:hAnsi="Times New Roman" w:cs="Times New Roman"/>
          <w:sz w:val="24"/>
        </w:rPr>
        <w:t xml:space="preserve"> more about our ideas of the relationships between the mind, brain and body</w:t>
      </w:r>
      <w:r w:rsidR="000F0486">
        <w:rPr>
          <w:rFonts w:ascii="Times New Roman" w:eastAsia="Calibri" w:hAnsi="Times New Roman" w:cs="Times New Roman"/>
          <w:sz w:val="24"/>
        </w:rPr>
        <w:t xml:space="preserve"> and</w:t>
      </w:r>
      <w:r>
        <w:rPr>
          <w:rFonts w:ascii="Times New Roman" w:eastAsia="Calibri" w:hAnsi="Times New Roman" w:cs="Times New Roman"/>
          <w:sz w:val="24"/>
        </w:rPr>
        <w:t xml:space="preserve"> we’ll start linking in current theories and science. This week will include an introduction to memory, and will give you an opportunity to compare the differences between the conscious mind and the sub-conscious.</w:t>
      </w:r>
      <w:r w:rsidR="000F0486">
        <w:rPr>
          <w:rFonts w:ascii="Times New Roman" w:eastAsia="Calibri" w:hAnsi="Times New Roman" w:cs="Times New Roman"/>
          <w:sz w:val="24"/>
        </w:rPr>
        <w:t xml:space="preserve"> Then we’ll study Behaviorism </w:t>
      </w:r>
      <w:r>
        <w:rPr>
          <w:rFonts w:ascii="Times New Roman" w:eastAsia="Calibri" w:hAnsi="Times New Roman" w:cs="Times New Roman"/>
          <w:sz w:val="24"/>
        </w:rPr>
        <w:t>and introduce Skinner and his famous experiments.</w:t>
      </w:r>
    </w:p>
    <w:p w:rsidR="00CB285A" w:rsidRPr="00CB285A" w:rsidRDefault="00CB285A" w:rsidP="00CB285A">
      <w:pPr>
        <w:spacing w:after="0" w:line="276" w:lineRule="auto"/>
        <w:rPr>
          <w:rFonts w:ascii="Times New Roman" w:eastAsia="Calibri" w:hAnsi="Times New Roman" w:cs="Times New Roman"/>
          <w:smallCaps/>
          <w:sz w:val="24"/>
        </w:rPr>
      </w:pPr>
      <w:r w:rsidRPr="00CB285A">
        <w:rPr>
          <w:rFonts w:ascii="Times New Roman" w:eastAsia="Calibri" w:hAnsi="Times New Roman" w:cs="Times New Roman"/>
          <w:b/>
          <w:sz w:val="24"/>
        </w:rPr>
        <w:t>I.  Introduction to class</w:t>
      </w:r>
    </w:p>
    <w:p w:rsidR="00CB285A" w:rsidRDefault="00CB285A" w:rsidP="00CB285A">
      <w:pPr>
        <w:numPr>
          <w:ilvl w:val="0"/>
          <w:numId w:val="2"/>
        </w:numPr>
        <w:spacing w:after="0" w:line="276" w:lineRule="auto"/>
        <w:contextualSpacing/>
        <w:rPr>
          <w:rFonts w:ascii="Times New Roman" w:eastAsia="Calibri" w:hAnsi="Times New Roman" w:cs="Times New Roman"/>
          <w:smallCaps/>
          <w:sz w:val="24"/>
        </w:rPr>
      </w:pPr>
      <w:r w:rsidRPr="00CB285A">
        <w:rPr>
          <w:rFonts w:ascii="Times New Roman" w:eastAsia="Calibri" w:hAnsi="Times New Roman" w:cs="Times New Roman"/>
          <w:sz w:val="24"/>
        </w:rPr>
        <w:t>Attendance and intro to class</w:t>
      </w:r>
    </w:p>
    <w:p w:rsidR="000C1B22" w:rsidRPr="00CB285A" w:rsidRDefault="000C1B22" w:rsidP="00CB285A">
      <w:pPr>
        <w:numPr>
          <w:ilvl w:val="0"/>
          <w:numId w:val="2"/>
        </w:numPr>
        <w:spacing w:after="0" w:line="276" w:lineRule="auto"/>
        <w:contextualSpacing/>
        <w:rPr>
          <w:rFonts w:ascii="Times New Roman" w:eastAsia="Calibri" w:hAnsi="Times New Roman" w:cs="Times New Roman"/>
          <w:smallCaps/>
          <w:sz w:val="24"/>
        </w:rPr>
      </w:pPr>
      <w:r w:rsidRPr="00CB285A">
        <w:rPr>
          <w:rFonts w:ascii="Times New Roman" w:hAnsi="Times New Roman" w:cs="Times New Roman"/>
          <w:sz w:val="24"/>
          <w:szCs w:val="24"/>
        </w:rPr>
        <w:t>If you didn’t write a response last week, or forgot to bring it,</w:t>
      </w:r>
      <w:r w:rsidR="00CB285A">
        <w:rPr>
          <w:rFonts w:ascii="Times New Roman" w:hAnsi="Times New Roman" w:cs="Times New Roman"/>
          <w:sz w:val="24"/>
          <w:szCs w:val="24"/>
        </w:rPr>
        <w:t xml:space="preserve"> please jot</w:t>
      </w:r>
      <w:r w:rsidRPr="00CB285A">
        <w:rPr>
          <w:rFonts w:ascii="Times New Roman" w:hAnsi="Times New Roman" w:cs="Times New Roman"/>
          <w:sz w:val="24"/>
          <w:szCs w:val="24"/>
        </w:rPr>
        <w:t xml:space="preserve"> a few notes in response to this question: What is mind? Who has one? Does it have parts?</w:t>
      </w:r>
    </w:p>
    <w:p w:rsidR="00CB285A" w:rsidRPr="00FF7AA8" w:rsidRDefault="00CB285A" w:rsidP="00FF7AA8">
      <w:pPr>
        <w:pStyle w:val="NovelFormat"/>
        <w:spacing w:line="240" w:lineRule="auto"/>
        <w:ind w:firstLine="0"/>
        <w:rPr>
          <w:rFonts w:cs="Times New Roman"/>
          <w:b/>
          <w:szCs w:val="24"/>
        </w:rPr>
      </w:pPr>
      <w:r w:rsidRPr="00CB285A">
        <w:rPr>
          <w:rFonts w:cs="Times New Roman"/>
          <w:b/>
          <w:szCs w:val="24"/>
        </w:rPr>
        <w:t xml:space="preserve">II. Quick </w:t>
      </w:r>
      <w:r w:rsidR="000C1B22" w:rsidRPr="00CB285A">
        <w:rPr>
          <w:rFonts w:cs="Times New Roman"/>
          <w:b/>
          <w:szCs w:val="24"/>
        </w:rPr>
        <w:t>review from last</w:t>
      </w:r>
      <w:r w:rsidRPr="00CB285A">
        <w:rPr>
          <w:rFonts w:cs="Times New Roman"/>
          <w:b/>
          <w:szCs w:val="24"/>
        </w:rPr>
        <w:t xml:space="preserve"> week</w:t>
      </w:r>
    </w:p>
    <w:p w:rsidR="000C1B22" w:rsidRDefault="000C1B22" w:rsidP="000C1B22">
      <w:pPr>
        <w:pStyle w:val="NovelFormat"/>
        <w:spacing w:line="240" w:lineRule="auto"/>
        <w:ind w:firstLine="0"/>
        <w:rPr>
          <w:rFonts w:cs="Times New Roman"/>
        </w:rPr>
      </w:pPr>
    </w:p>
    <w:p w:rsidR="00FF7AA8" w:rsidRPr="00FF7AA8" w:rsidRDefault="00CB285A" w:rsidP="00FF7AA8">
      <w:pPr>
        <w:pStyle w:val="NovelFormat"/>
        <w:spacing w:line="240" w:lineRule="auto"/>
        <w:ind w:firstLine="0"/>
        <w:rPr>
          <w:b/>
        </w:rPr>
      </w:pPr>
      <w:r w:rsidRPr="00CB285A">
        <w:rPr>
          <w:b/>
        </w:rPr>
        <w:t xml:space="preserve">III. </w:t>
      </w:r>
      <w:r w:rsidR="000C1B22" w:rsidRPr="00CB285A">
        <w:rPr>
          <w:b/>
        </w:rPr>
        <w:t>Mind Body problem</w:t>
      </w:r>
      <w:r w:rsidRPr="00CB285A">
        <w:rPr>
          <w:b/>
        </w:rPr>
        <w:t>, continued</w:t>
      </w:r>
    </w:p>
    <w:p w:rsidR="00FF7AA8" w:rsidRPr="00FF7AA8" w:rsidRDefault="00FF7AA8" w:rsidP="00B512F5">
      <w:pPr>
        <w:pStyle w:val="NovelFormat"/>
        <w:numPr>
          <w:ilvl w:val="0"/>
          <w:numId w:val="4"/>
        </w:numPr>
        <w:spacing w:line="240" w:lineRule="auto"/>
        <w:rPr>
          <w:b/>
        </w:rPr>
      </w:pPr>
      <w:r>
        <w:rPr>
          <w:rFonts w:cs="Times New Roman"/>
        </w:rPr>
        <w:t>From the Applied Engineering Perspective</w:t>
      </w:r>
    </w:p>
    <w:p w:rsidR="00FF7AA8" w:rsidRPr="00E06A5C" w:rsidRDefault="00FF7AA8" w:rsidP="00E06A5C">
      <w:pPr>
        <w:pStyle w:val="NovelFormat"/>
        <w:numPr>
          <w:ilvl w:val="0"/>
          <w:numId w:val="4"/>
        </w:numPr>
        <w:spacing w:line="240" w:lineRule="auto"/>
        <w:rPr>
          <w:b/>
        </w:rPr>
      </w:pPr>
      <w:r>
        <w:rPr>
          <w:rFonts w:cs="Times New Roman"/>
        </w:rPr>
        <w:t>From the Perspective of the Laws of Physics</w:t>
      </w:r>
    </w:p>
    <w:p w:rsidR="00E06A5C" w:rsidRDefault="00FF7AA8" w:rsidP="00E06A5C">
      <w:pPr>
        <w:spacing w:line="240" w:lineRule="auto"/>
        <w:contextualSpacing/>
        <w:rPr>
          <w:rFonts w:ascii="Times New Roman" w:hAnsi="Times New Roman" w:cs="Times New Roman"/>
          <w:b/>
          <w:sz w:val="24"/>
          <w:szCs w:val="24"/>
        </w:rPr>
      </w:pPr>
      <w:r w:rsidRPr="00E06A5C">
        <w:rPr>
          <w:rFonts w:ascii="Times New Roman" w:hAnsi="Times New Roman" w:cs="Times New Roman"/>
          <w:b/>
          <w:szCs w:val="24"/>
        </w:rPr>
        <w:t xml:space="preserve">IV. </w:t>
      </w:r>
      <w:r w:rsidRPr="00E06A5C">
        <w:rPr>
          <w:rFonts w:ascii="Times New Roman" w:hAnsi="Times New Roman" w:cs="Times New Roman"/>
          <w:b/>
          <w:szCs w:val="24"/>
        </w:rPr>
        <w:t xml:space="preserve">What is Mind? </w:t>
      </w:r>
      <w:r w:rsidR="00E06A5C" w:rsidRPr="00E06A5C">
        <w:rPr>
          <w:rFonts w:ascii="Times New Roman" w:hAnsi="Times New Roman" w:cs="Times New Roman"/>
          <w:sz w:val="24"/>
          <w:szCs w:val="24"/>
        </w:rPr>
        <w:t>(</w:t>
      </w:r>
      <w:proofErr w:type="gramStart"/>
      <w:r w:rsidR="00E06A5C" w:rsidRPr="00E06A5C">
        <w:rPr>
          <w:rFonts w:ascii="Times New Roman" w:hAnsi="Times New Roman" w:cs="Times New Roman"/>
          <w:sz w:val="24"/>
          <w:szCs w:val="24"/>
        </w:rPr>
        <w:t>briefly</w:t>
      </w:r>
      <w:proofErr w:type="gramEnd"/>
      <w:r w:rsidR="00E06A5C" w:rsidRPr="00E06A5C">
        <w:rPr>
          <w:rFonts w:ascii="Times New Roman" w:hAnsi="Times New Roman" w:cs="Times New Roman"/>
          <w:sz w:val="24"/>
          <w:szCs w:val="24"/>
        </w:rPr>
        <w:t>)</w:t>
      </w:r>
    </w:p>
    <w:p w:rsidR="00E06A5C" w:rsidRDefault="00E06A5C" w:rsidP="00E06A5C">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Pr="00E06A5C">
        <w:rPr>
          <w:rFonts w:ascii="Times New Roman" w:hAnsi="Times New Roman" w:cs="Times New Roman"/>
          <w:b/>
          <w:sz w:val="24"/>
          <w:szCs w:val="24"/>
        </w:rPr>
        <w:t xml:space="preserve">Parts of the Mind, Properties </w:t>
      </w:r>
    </w:p>
    <w:p w:rsidR="00E06A5C" w:rsidRPr="00E06A5C" w:rsidRDefault="00E06A5C" w:rsidP="00E06A5C">
      <w:pPr>
        <w:pStyle w:val="ListParagraph"/>
        <w:numPr>
          <w:ilvl w:val="0"/>
          <w:numId w:val="9"/>
        </w:numPr>
        <w:spacing w:after="0" w:line="240" w:lineRule="auto"/>
        <w:rPr>
          <w:rFonts w:ascii="Times New Roman" w:hAnsi="Times New Roman" w:cs="Times New Roman"/>
          <w:b/>
          <w:sz w:val="24"/>
          <w:szCs w:val="24"/>
        </w:rPr>
      </w:pPr>
      <w:r w:rsidRPr="00E06A5C">
        <w:rPr>
          <w:rFonts w:ascii="Times New Roman" w:hAnsi="Times New Roman" w:cs="Times New Roman"/>
          <w:sz w:val="24"/>
          <w:szCs w:val="24"/>
        </w:rPr>
        <w:t>Aristotle</w:t>
      </w:r>
    </w:p>
    <w:p w:rsidR="00E06A5C" w:rsidRPr="00E06A5C" w:rsidRDefault="00FF7AA8" w:rsidP="00E06A5C">
      <w:pPr>
        <w:pStyle w:val="ListParagraph"/>
        <w:numPr>
          <w:ilvl w:val="0"/>
          <w:numId w:val="9"/>
        </w:numPr>
        <w:spacing w:line="240" w:lineRule="auto"/>
        <w:rPr>
          <w:rFonts w:ascii="Times New Roman" w:hAnsi="Times New Roman" w:cs="Times New Roman"/>
          <w:b/>
          <w:sz w:val="24"/>
          <w:szCs w:val="24"/>
        </w:rPr>
      </w:pPr>
      <w:r w:rsidRPr="00E06A5C">
        <w:rPr>
          <w:rFonts w:ascii="Times New Roman" w:hAnsi="Times New Roman" w:cs="Times New Roman"/>
          <w:b/>
          <w:szCs w:val="24"/>
        </w:rPr>
        <w:t>Break into groups and compare notes</w:t>
      </w:r>
    </w:p>
    <w:p w:rsidR="00E06A5C" w:rsidRPr="00E06A5C" w:rsidRDefault="00FF7AA8" w:rsidP="00E06A5C">
      <w:pPr>
        <w:pStyle w:val="ListParagraph"/>
        <w:numPr>
          <w:ilvl w:val="0"/>
          <w:numId w:val="9"/>
        </w:numPr>
        <w:rPr>
          <w:rFonts w:ascii="Times New Roman" w:hAnsi="Times New Roman" w:cs="Times New Roman"/>
          <w:sz w:val="24"/>
          <w:szCs w:val="24"/>
        </w:rPr>
      </w:pPr>
      <w:r w:rsidRPr="00E06A5C">
        <w:rPr>
          <w:rFonts w:ascii="Times New Roman" w:hAnsi="Times New Roman" w:cs="Times New Roman"/>
          <w:szCs w:val="24"/>
        </w:rPr>
        <w:t>Class Discussion on</w:t>
      </w:r>
      <w:r w:rsidRPr="00E06A5C">
        <w:rPr>
          <w:rFonts w:ascii="Times New Roman" w:hAnsi="Times New Roman" w:cs="Times New Roman"/>
          <w:sz w:val="24"/>
          <w:szCs w:val="24"/>
        </w:rPr>
        <w:t xml:space="preserve"> if answers were similar or different, did they change from first class</w:t>
      </w:r>
    </w:p>
    <w:p w:rsidR="00FF7AA8" w:rsidRPr="00E06A5C" w:rsidRDefault="00FF7AA8" w:rsidP="00E06A5C">
      <w:pPr>
        <w:pStyle w:val="ListParagraph"/>
        <w:numPr>
          <w:ilvl w:val="0"/>
          <w:numId w:val="9"/>
        </w:numPr>
        <w:rPr>
          <w:rFonts w:ascii="Times New Roman" w:hAnsi="Times New Roman" w:cs="Times New Roman"/>
          <w:sz w:val="24"/>
          <w:szCs w:val="24"/>
        </w:rPr>
      </w:pPr>
      <w:r w:rsidRPr="00E06A5C">
        <w:rPr>
          <w:rFonts w:ascii="Times New Roman" w:hAnsi="Times New Roman" w:cs="Times New Roman"/>
        </w:rPr>
        <w:t>Meredith Michaels “Persons,  Brains and Bodies</w:t>
      </w:r>
      <w:r w:rsidRPr="00E06A5C">
        <w:rPr>
          <w:rFonts w:cs="Times New Roman"/>
        </w:rPr>
        <w:t>”</w:t>
      </w:r>
    </w:p>
    <w:p w:rsidR="00FF7AA8" w:rsidRPr="00FF7AA8" w:rsidRDefault="00FF7AA8" w:rsidP="00FF7AA8">
      <w:pPr>
        <w:pStyle w:val="NovelFormat"/>
        <w:spacing w:line="240" w:lineRule="auto"/>
        <w:ind w:firstLine="0"/>
        <w:rPr>
          <w:b/>
        </w:rPr>
      </w:pPr>
      <w:r>
        <w:rPr>
          <w:b/>
        </w:rPr>
        <w:t>V. Class Discussion</w:t>
      </w:r>
    </w:p>
    <w:p w:rsidR="007B6ADB" w:rsidRPr="00E06A5C" w:rsidRDefault="007B6ADB" w:rsidP="00B512F5">
      <w:pPr>
        <w:pStyle w:val="NovelFormat"/>
        <w:numPr>
          <w:ilvl w:val="0"/>
          <w:numId w:val="4"/>
        </w:numPr>
        <w:spacing w:line="240" w:lineRule="auto"/>
        <w:rPr>
          <w:b/>
        </w:rPr>
      </w:pPr>
      <w:r>
        <w:rPr>
          <w:rFonts w:cs="Times New Roman"/>
        </w:rPr>
        <w:t xml:space="preserve">Thinking about Avatar, who is in control? Who is </w:t>
      </w:r>
      <w:r w:rsidR="00477397">
        <w:rPr>
          <w:rFonts w:cs="Times New Roman"/>
        </w:rPr>
        <w:t xml:space="preserve">the real </w:t>
      </w:r>
      <w:r>
        <w:rPr>
          <w:rFonts w:cs="Times New Roman"/>
        </w:rPr>
        <w:t>Sully?</w:t>
      </w:r>
    </w:p>
    <w:p w:rsidR="00E06A5C" w:rsidRPr="007B6ADB" w:rsidRDefault="00E06A5C" w:rsidP="00B512F5">
      <w:pPr>
        <w:pStyle w:val="NovelFormat"/>
        <w:numPr>
          <w:ilvl w:val="0"/>
          <w:numId w:val="4"/>
        </w:numPr>
        <w:spacing w:line="240" w:lineRule="auto"/>
        <w:rPr>
          <w:b/>
        </w:rPr>
      </w:pPr>
      <w:r>
        <w:rPr>
          <w:rFonts w:cs="Times New Roman"/>
        </w:rPr>
        <w:t>What about Identity?</w:t>
      </w:r>
    </w:p>
    <w:p w:rsidR="00B512F5" w:rsidRPr="00E06A5C" w:rsidRDefault="007B6ADB" w:rsidP="00E06A5C">
      <w:pPr>
        <w:pStyle w:val="NovelFormat"/>
        <w:numPr>
          <w:ilvl w:val="0"/>
          <w:numId w:val="4"/>
        </w:numPr>
        <w:spacing w:line="240" w:lineRule="auto"/>
        <w:rPr>
          <w:b/>
        </w:rPr>
      </w:pPr>
      <w:r>
        <w:rPr>
          <w:rFonts w:cs="Times New Roman"/>
        </w:rPr>
        <w:t xml:space="preserve">Compare that to Descartes’ idea that he was Captain of his ship </w:t>
      </w:r>
    </w:p>
    <w:p w:rsidR="00E06A5C" w:rsidRPr="00DF468C" w:rsidRDefault="00B512F5" w:rsidP="00E06A5C">
      <w:pPr>
        <w:spacing w:after="0" w:line="240" w:lineRule="auto"/>
        <w:contextualSpacing/>
        <w:rPr>
          <w:rFonts w:ascii="Times New Roman" w:hAnsi="Times New Roman" w:cs="Times New Roman"/>
          <w:b/>
          <w:sz w:val="24"/>
          <w:szCs w:val="24"/>
        </w:rPr>
      </w:pPr>
      <w:r w:rsidRPr="00B512F5">
        <w:rPr>
          <w:rFonts w:ascii="Times New Roman" w:hAnsi="Times New Roman" w:cs="Times New Roman"/>
          <w:b/>
          <w:sz w:val="24"/>
          <w:szCs w:val="24"/>
        </w:rPr>
        <w:t>VI</w:t>
      </w:r>
      <w:proofErr w:type="gramStart"/>
      <w:r w:rsidRPr="00B512F5">
        <w:rPr>
          <w:rFonts w:ascii="Times New Roman" w:hAnsi="Times New Roman" w:cs="Times New Roman"/>
          <w:b/>
          <w:sz w:val="24"/>
          <w:szCs w:val="24"/>
        </w:rPr>
        <w:t>.</w:t>
      </w:r>
      <w:r w:rsidR="00084E69">
        <w:rPr>
          <w:rFonts w:ascii="Times New Roman" w:hAnsi="Times New Roman" w:cs="Times New Roman"/>
          <w:b/>
          <w:sz w:val="24"/>
          <w:szCs w:val="24"/>
        </w:rPr>
        <w:t xml:space="preserve">  The</w:t>
      </w:r>
      <w:proofErr w:type="gramEnd"/>
      <w:r w:rsidR="00084E69">
        <w:rPr>
          <w:rFonts w:ascii="Times New Roman" w:hAnsi="Times New Roman" w:cs="Times New Roman"/>
          <w:b/>
          <w:sz w:val="24"/>
          <w:szCs w:val="24"/>
        </w:rPr>
        <w:t xml:space="preserve"> </w:t>
      </w:r>
      <w:r w:rsidR="00E06A5C">
        <w:rPr>
          <w:rFonts w:ascii="Times New Roman" w:hAnsi="Times New Roman" w:cs="Times New Roman"/>
          <w:b/>
          <w:sz w:val="24"/>
          <w:szCs w:val="24"/>
        </w:rPr>
        <w:t>Problem of Other Mind</w:t>
      </w:r>
      <w:r w:rsidR="00280DF9">
        <w:rPr>
          <w:rFonts w:ascii="Times New Roman" w:hAnsi="Times New Roman" w:cs="Times New Roman"/>
          <w:b/>
          <w:sz w:val="24"/>
          <w:szCs w:val="24"/>
        </w:rPr>
        <w:t>s</w:t>
      </w:r>
    </w:p>
    <w:p w:rsidR="00B512F5" w:rsidRPr="00DF468C" w:rsidRDefault="00E06A5C" w:rsidP="00E06A5C">
      <w:pPr>
        <w:pStyle w:val="ListParagraph"/>
        <w:numPr>
          <w:ilvl w:val="0"/>
          <w:numId w:val="10"/>
        </w:numPr>
        <w:spacing w:after="0" w:line="240" w:lineRule="auto"/>
        <w:rPr>
          <w:rFonts w:ascii="Times New Roman" w:hAnsi="Times New Roman" w:cs="Times New Roman"/>
          <w:sz w:val="24"/>
          <w:szCs w:val="24"/>
        </w:rPr>
      </w:pPr>
      <w:r w:rsidRPr="00DF468C">
        <w:rPr>
          <w:rFonts w:ascii="Times New Roman" w:hAnsi="Times New Roman" w:cs="Times New Roman"/>
          <w:sz w:val="24"/>
          <w:szCs w:val="24"/>
        </w:rPr>
        <w:t>Rebecca Saxe, Theory of Mind</w:t>
      </w:r>
      <w:r w:rsidR="00DF468C" w:rsidRPr="00DF468C">
        <w:rPr>
          <w:rFonts w:ascii="Times New Roman" w:hAnsi="Times New Roman" w:cs="Times New Roman"/>
          <w:sz w:val="24"/>
          <w:szCs w:val="24"/>
        </w:rPr>
        <w:t>, Saxe Lab at MIT</w:t>
      </w:r>
    </w:p>
    <w:p w:rsidR="00280DF9" w:rsidRDefault="00477397" w:rsidP="00E06A5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Child development, RTPJ,</w:t>
      </w:r>
      <w:r w:rsidR="00280DF9" w:rsidRPr="00280DF9">
        <w:rPr>
          <w:rFonts w:ascii="Times New Roman" w:hAnsi="Times New Roman" w:cs="Times New Roman"/>
          <w:sz w:val="24"/>
          <w:szCs w:val="24"/>
        </w:rPr>
        <w:t xml:space="preserve"> Confabulation Left Brain Interpreter</w:t>
      </w:r>
    </w:p>
    <w:p w:rsidR="004F058D" w:rsidRPr="00280DF9" w:rsidRDefault="004F058D" w:rsidP="00E06A5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Can Theory of Mind be connected to Ethics?</w:t>
      </w:r>
      <w:bookmarkStart w:id="0" w:name="_GoBack"/>
      <w:bookmarkEnd w:id="0"/>
    </w:p>
    <w:p w:rsidR="00280DF9" w:rsidRPr="007B6ADB" w:rsidRDefault="00280DF9" w:rsidP="00280DF9">
      <w:pPr>
        <w:spacing w:after="0" w:line="240" w:lineRule="auto"/>
        <w:contextualSpacing/>
        <w:rPr>
          <w:rFonts w:ascii="Times New Roman" w:hAnsi="Times New Roman" w:cs="Times New Roman"/>
          <w:sz w:val="24"/>
          <w:szCs w:val="24"/>
        </w:rPr>
      </w:pPr>
      <w:r w:rsidRPr="007B6ADB">
        <w:rPr>
          <w:rFonts w:ascii="Times New Roman" w:hAnsi="Times New Roman" w:cs="Times New Roman"/>
          <w:b/>
          <w:sz w:val="24"/>
          <w:szCs w:val="24"/>
        </w:rPr>
        <w:t>Behaviorism</w:t>
      </w:r>
    </w:p>
    <w:p w:rsidR="00280DF9" w:rsidRDefault="00280DF9" w:rsidP="00280DF9">
      <w:pPr>
        <w:pStyle w:val="ListParagraph"/>
        <w:numPr>
          <w:ilvl w:val="0"/>
          <w:numId w:val="5"/>
        </w:numPr>
        <w:spacing w:after="0" w:line="240" w:lineRule="auto"/>
        <w:rPr>
          <w:rFonts w:ascii="Times New Roman" w:hAnsi="Times New Roman" w:cs="Times New Roman"/>
          <w:sz w:val="24"/>
          <w:szCs w:val="24"/>
        </w:rPr>
      </w:pPr>
      <w:r w:rsidRPr="00084E69">
        <w:rPr>
          <w:rFonts w:ascii="Times New Roman" w:hAnsi="Times New Roman" w:cs="Times New Roman"/>
          <w:sz w:val="24"/>
          <w:szCs w:val="24"/>
        </w:rPr>
        <w:t>Classical Conditioning</w:t>
      </w:r>
    </w:p>
    <w:p w:rsidR="00280DF9" w:rsidRPr="00280DF9" w:rsidRDefault="00280DF9" w:rsidP="00280DF9">
      <w:pPr>
        <w:pStyle w:val="ListParagraph"/>
        <w:numPr>
          <w:ilvl w:val="0"/>
          <w:numId w:val="5"/>
        </w:numPr>
        <w:spacing w:after="0" w:line="240" w:lineRule="auto"/>
        <w:rPr>
          <w:rFonts w:ascii="Times New Roman" w:hAnsi="Times New Roman" w:cs="Times New Roman"/>
          <w:sz w:val="24"/>
          <w:szCs w:val="24"/>
        </w:rPr>
      </w:pPr>
      <w:r w:rsidRPr="00280DF9">
        <w:rPr>
          <w:rFonts w:ascii="Times New Roman" w:hAnsi="Times New Roman" w:cs="Times New Roman"/>
          <w:sz w:val="24"/>
          <w:szCs w:val="24"/>
        </w:rPr>
        <w:t>Skinner Experiments</w:t>
      </w:r>
      <w:r w:rsidRPr="00280DF9">
        <w:rPr>
          <w:rFonts w:ascii="Times New Roman" w:hAnsi="Times New Roman" w:cs="Times New Roman"/>
          <w:b/>
          <w:sz w:val="24"/>
          <w:szCs w:val="24"/>
        </w:rPr>
        <w:t xml:space="preserve"> </w:t>
      </w:r>
      <w:r>
        <w:rPr>
          <w:rFonts w:ascii="Times New Roman" w:hAnsi="Times New Roman" w:cs="Times New Roman"/>
          <w:sz w:val="24"/>
          <w:szCs w:val="24"/>
        </w:rPr>
        <w:t xml:space="preserve">and </w:t>
      </w:r>
      <w:r>
        <w:rPr>
          <w:rFonts w:ascii="Times New Roman" w:hAnsi="Times New Roman" w:cs="Times New Roman"/>
          <w:sz w:val="24"/>
          <w:szCs w:val="24"/>
        </w:rPr>
        <w:t>You-tubes of Skinner Experiment</w:t>
      </w:r>
    </w:p>
    <w:p w:rsidR="00D3343A" w:rsidRPr="00280DF9" w:rsidRDefault="00280DF9" w:rsidP="00280DF9">
      <w:pPr>
        <w:spacing w:after="0" w:line="240" w:lineRule="auto"/>
        <w:contextualSpacing/>
        <w:rPr>
          <w:rFonts w:ascii="Times New Roman" w:hAnsi="Times New Roman" w:cs="Times New Roman"/>
          <w:sz w:val="24"/>
          <w:szCs w:val="24"/>
        </w:rPr>
      </w:pPr>
      <w:r w:rsidRPr="00280DF9">
        <w:rPr>
          <w:rFonts w:ascii="Times New Roman" w:hAnsi="Times New Roman" w:cs="Times New Roman"/>
          <w:b/>
          <w:sz w:val="24"/>
          <w:szCs w:val="24"/>
        </w:rPr>
        <w:t xml:space="preserve">VII. </w:t>
      </w:r>
      <w:r w:rsidR="00D3343A" w:rsidRPr="00280DF9">
        <w:rPr>
          <w:rFonts w:ascii="Times New Roman" w:hAnsi="Times New Roman" w:cs="Times New Roman"/>
          <w:b/>
          <w:sz w:val="24"/>
          <w:szCs w:val="24"/>
        </w:rPr>
        <w:t xml:space="preserve">How do we </w:t>
      </w:r>
      <w:proofErr w:type="gramStart"/>
      <w:r w:rsidR="00D3343A" w:rsidRPr="00280DF9">
        <w:rPr>
          <w:rFonts w:ascii="Times New Roman" w:hAnsi="Times New Roman" w:cs="Times New Roman"/>
          <w:b/>
          <w:sz w:val="24"/>
          <w:szCs w:val="24"/>
        </w:rPr>
        <w:t>learn</w:t>
      </w:r>
      <w:proofErr w:type="gramEnd"/>
    </w:p>
    <w:p w:rsidR="00280DF9" w:rsidRDefault="00280DF9" w:rsidP="00280DF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You-tube of Harvard Experiment or Chicago Experiment</w:t>
      </w:r>
    </w:p>
    <w:p w:rsidR="00D3343A" w:rsidRDefault="00D3343A" w:rsidP="00280DF9">
      <w:pPr>
        <w:pStyle w:val="ListParagraph"/>
        <w:numPr>
          <w:ilvl w:val="0"/>
          <w:numId w:val="6"/>
        </w:numPr>
        <w:spacing w:after="0" w:line="240" w:lineRule="auto"/>
        <w:rPr>
          <w:rFonts w:ascii="Times New Roman" w:hAnsi="Times New Roman" w:cs="Times New Roman"/>
          <w:sz w:val="24"/>
          <w:szCs w:val="24"/>
        </w:rPr>
      </w:pPr>
      <w:r w:rsidRPr="00D3343A">
        <w:rPr>
          <w:rFonts w:ascii="Times New Roman" w:hAnsi="Times New Roman" w:cs="Times New Roman"/>
          <w:sz w:val="24"/>
          <w:szCs w:val="24"/>
        </w:rPr>
        <w:t>Memory</w:t>
      </w:r>
      <w:r>
        <w:rPr>
          <w:rFonts w:ascii="Times New Roman" w:hAnsi="Times New Roman" w:cs="Times New Roman"/>
          <w:sz w:val="24"/>
          <w:szCs w:val="24"/>
        </w:rPr>
        <w:t>, STM, WM, LTM</w:t>
      </w:r>
    </w:p>
    <w:p w:rsidR="00280DF9" w:rsidRDefault="00280DF9" w:rsidP="00280DF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Cognitive Budget</w:t>
      </w:r>
      <w:r>
        <w:rPr>
          <w:rFonts w:ascii="Times New Roman" w:hAnsi="Times New Roman" w:cs="Times New Roman"/>
          <w:sz w:val="24"/>
          <w:szCs w:val="24"/>
        </w:rPr>
        <w:t xml:space="preserve"> </w:t>
      </w:r>
    </w:p>
    <w:p w:rsidR="00D3343A" w:rsidRDefault="00D3343A" w:rsidP="00280DF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Attention</w:t>
      </w:r>
    </w:p>
    <w:p w:rsidR="00280DF9" w:rsidRPr="00280DF9" w:rsidRDefault="00280DF9" w:rsidP="00280DF9">
      <w:pPr>
        <w:ind w:left="360"/>
        <w:rPr>
          <w:rFonts w:ascii="Times New Roman" w:hAnsi="Times New Roman" w:cs="Times New Roman"/>
          <w:sz w:val="24"/>
          <w:szCs w:val="24"/>
        </w:rPr>
      </w:pPr>
    </w:p>
    <w:p w:rsidR="00D3343A" w:rsidRPr="00280DF9" w:rsidRDefault="00D3343A" w:rsidP="00280DF9">
      <w:pPr>
        <w:rPr>
          <w:rFonts w:ascii="Times New Roman" w:hAnsi="Times New Roman" w:cs="Times New Roman"/>
          <w:sz w:val="24"/>
          <w:szCs w:val="24"/>
        </w:rPr>
      </w:pPr>
    </w:p>
    <w:p w:rsidR="00D3343A" w:rsidRPr="00D3343A" w:rsidRDefault="000C1B22" w:rsidP="00D3343A">
      <w:pPr>
        <w:rPr>
          <w:rFonts w:ascii="Times New Roman" w:hAnsi="Times New Roman" w:cs="Times New Roman"/>
          <w:b/>
          <w:sz w:val="24"/>
          <w:szCs w:val="24"/>
        </w:rPr>
      </w:pPr>
      <w:r w:rsidRPr="00D3343A">
        <w:rPr>
          <w:rFonts w:ascii="Times New Roman" w:hAnsi="Times New Roman" w:cs="Times New Roman"/>
          <w:b/>
          <w:sz w:val="24"/>
          <w:szCs w:val="24"/>
        </w:rPr>
        <w:lastRenderedPageBreak/>
        <w:t>Vocabulary</w:t>
      </w:r>
    </w:p>
    <w:p w:rsidR="000F0486" w:rsidRPr="000E0572" w:rsidRDefault="000C1B22" w:rsidP="000E0572">
      <w:pPr>
        <w:rPr>
          <w:rFonts w:ascii="Times New Roman" w:hAnsi="Times New Roman" w:cs="Times New Roman"/>
          <w:b/>
          <w:sz w:val="24"/>
          <w:szCs w:val="24"/>
        </w:rPr>
      </w:pPr>
      <w:r w:rsidRPr="00D3343A">
        <w:rPr>
          <w:rFonts w:ascii="Times New Roman" w:hAnsi="Times New Roman" w:cs="Times New Roman"/>
          <w:b/>
          <w:sz w:val="24"/>
          <w:szCs w:val="24"/>
        </w:rPr>
        <w:t>Schema</w:t>
      </w:r>
      <w:r w:rsidR="00CF2A5F" w:rsidRPr="00D3343A">
        <w:rPr>
          <w:rFonts w:ascii="Times New Roman" w:hAnsi="Times New Roman" w:cs="Times New Roman"/>
          <w:b/>
          <w:sz w:val="24"/>
          <w:szCs w:val="24"/>
        </w:rPr>
        <w:t>:</w:t>
      </w:r>
      <w:r w:rsidR="003A6B27" w:rsidRPr="00D3343A">
        <w:rPr>
          <w:rFonts w:ascii="Times New Roman" w:hAnsi="Times New Roman" w:cs="Times New Roman"/>
          <w:sz w:val="24"/>
          <w:szCs w:val="24"/>
        </w:rPr>
        <w:t xml:space="preserve"> a cognitive process we use that helps organize and interpret information; it is the categories we’ve created for the knowledge but it is also the process of learning; it is often general and can lead to stereotyping</w:t>
      </w:r>
    </w:p>
    <w:p w:rsidR="000E0572" w:rsidRPr="00D3343A" w:rsidRDefault="000E0572" w:rsidP="00CF2A5F">
      <w:pPr>
        <w:pStyle w:val="NovelFormat"/>
        <w:spacing w:line="276" w:lineRule="auto"/>
        <w:ind w:firstLine="0"/>
        <w:rPr>
          <w:rFonts w:cs="Times New Roman"/>
          <w:szCs w:val="24"/>
        </w:rPr>
      </w:pPr>
    </w:p>
    <w:p w:rsidR="000E0572" w:rsidRDefault="000E0572" w:rsidP="000F0486">
      <w:pPr>
        <w:pStyle w:val="NovelFormat"/>
        <w:spacing w:line="240" w:lineRule="auto"/>
        <w:ind w:firstLine="0"/>
        <w:rPr>
          <w:rStyle w:val="hwc"/>
        </w:rPr>
      </w:pPr>
      <w:r>
        <w:rPr>
          <w:rFonts w:cs="Times New Roman"/>
          <w:b/>
          <w:szCs w:val="24"/>
        </w:rPr>
        <w:t>Theory of Mind:</w:t>
      </w:r>
      <w:r>
        <w:rPr>
          <w:rFonts w:cs="Times New Roman"/>
          <w:szCs w:val="24"/>
        </w:rPr>
        <w:t xml:space="preserve"> sometimes referred to as reading another person’s mind. TOM is</w:t>
      </w:r>
      <w:r w:rsidRPr="000E0572">
        <w:rPr>
          <w:rStyle w:val="NovelFormat"/>
        </w:rPr>
        <w:t xml:space="preserve"> </w:t>
      </w:r>
      <w:r>
        <w:rPr>
          <w:rStyle w:val="hwc"/>
        </w:rPr>
        <w:t>the</w:t>
      </w:r>
      <w:r>
        <w:t xml:space="preserve"> </w:t>
      </w:r>
      <w:r>
        <w:rPr>
          <w:rStyle w:val="hwc"/>
        </w:rPr>
        <w:t>ability</w:t>
      </w:r>
      <w:r>
        <w:t xml:space="preserve"> </w:t>
      </w:r>
      <w:r>
        <w:rPr>
          <w:rStyle w:val="hwc"/>
        </w:rPr>
        <w:t>to</w:t>
      </w:r>
      <w:r>
        <w:t xml:space="preserve"> </w:t>
      </w:r>
      <w:r>
        <w:rPr>
          <w:rStyle w:val="hwc"/>
        </w:rPr>
        <w:t>interpret</w:t>
      </w:r>
      <w:r>
        <w:t xml:space="preserve"> </w:t>
      </w:r>
      <w:r>
        <w:rPr>
          <w:rStyle w:val="hwc"/>
        </w:rPr>
        <w:t>one’s</w:t>
      </w:r>
      <w:r>
        <w:t xml:space="preserve"> </w:t>
      </w:r>
      <w:r>
        <w:rPr>
          <w:rStyle w:val="hwc"/>
        </w:rPr>
        <w:t>own</w:t>
      </w:r>
      <w:r>
        <w:t xml:space="preserve"> </w:t>
      </w:r>
      <w:r>
        <w:rPr>
          <w:rStyle w:val="hwc"/>
        </w:rPr>
        <w:t>and</w:t>
      </w:r>
      <w:r>
        <w:t xml:space="preserve"> </w:t>
      </w:r>
      <w:r>
        <w:rPr>
          <w:rStyle w:val="hwc"/>
        </w:rPr>
        <w:t>other</w:t>
      </w:r>
      <w:r>
        <w:t xml:space="preserve"> </w:t>
      </w:r>
      <w:r>
        <w:rPr>
          <w:rStyle w:val="hwc"/>
        </w:rPr>
        <w:t>people’s</w:t>
      </w:r>
      <w:r>
        <w:t xml:space="preserve"> </w:t>
      </w:r>
      <w:r>
        <w:rPr>
          <w:rStyle w:val="hwc"/>
        </w:rPr>
        <w:t>mental</w:t>
      </w:r>
      <w:r>
        <w:t xml:space="preserve"> </w:t>
      </w:r>
      <w:r>
        <w:rPr>
          <w:rStyle w:val="hwc"/>
        </w:rPr>
        <w:t>and</w:t>
      </w:r>
      <w:r>
        <w:t xml:space="preserve"> </w:t>
      </w:r>
      <w:r>
        <w:rPr>
          <w:rStyle w:val="hwc"/>
        </w:rPr>
        <w:t>emotional</w:t>
      </w:r>
      <w:r>
        <w:t xml:space="preserve"> </w:t>
      </w:r>
      <w:r>
        <w:rPr>
          <w:rStyle w:val="hwc"/>
        </w:rPr>
        <w:t>states,</w:t>
      </w:r>
      <w:r>
        <w:t xml:space="preserve"> </w:t>
      </w:r>
      <w:r>
        <w:rPr>
          <w:rStyle w:val="hwc"/>
        </w:rPr>
        <w:t>understanding</w:t>
      </w:r>
      <w:r>
        <w:t xml:space="preserve"> </w:t>
      </w:r>
      <w:r>
        <w:rPr>
          <w:rStyle w:val="hwc"/>
        </w:rPr>
        <w:t>that</w:t>
      </w:r>
      <w:r>
        <w:t xml:space="preserve"> </w:t>
      </w:r>
      <w:r>
        <w:rPr>
          <w:rStyle w:val="hwc"/>
        </w:rPr>
        <w:t>each</w:t>
      </w:r>
      <w:r>
        <w:t xml:space="preserve"> </w:t>
      </w:r>
      <w:r>
        <w:rPr>
          <w:rStyle w:val="hwc"/>
        </w:rPr>
        <w:t>person</w:t>
      </w:r>
      <w:r>
        <w:t xml:space="preserve"> </w:t>
      </w:r>
      <w:r>
        <w:rPr>
          <w:rStyle w:val="hwc"/>
        </w:rPr>
        <w:t>has</w:t>
      </w:r>
      <w:r>
        <w:t xml:space="preserve"> </w:t>
      </w:r>
      <w:r>
        <w:rPr>
          <w:rStyle w:val="hwc"/>
        </w:rPr>
        <w:t>unique</w:t>
      </w:r>
      <w:r>
        <w:t xml:space="preserve"> </w:t>
      </w:r>
      <w:r>
        <w:rPr>
          <w:rStyle w:val="hwc"/>
        </w:rPr>
        <w:t>motives,</w:t>
      </w:r>
      <w:r>
        <w:t xml:space="preserve"> </w:t>
      </w:r>
      <w:r>
        <w:rPr>
          <w:rStyle w:val="hwc"/>
        </w:rPr>
        <w:t>perspectives</w:t>
      </w:r>
      <w:r>
        <w:rPr>
          <w:rStyle w:val="hwc"/>
        </w:rPr>
        <w:t>, etc.</w:t>
      </w:r>
    </w:p>
    <w:p w:rsidR="000E0572" w:rsidRPr="000E0572" w:rsidRDefault="000E0572" w:rsidP="000F0486">
      <w:pPr>
        <w:pStyle w:val="NovelFormat"/>
        <w:spacing w:line="240" w:lineRule="auto"/>
        <w:ind w:firstLine="0"/>
        <w:rPr>
          <w:rFonts w:cs="Times New Roman"/>
          <w:szCs w:val="24"/>
        </w:rPr>
      </w:pPr>
    </w:p>
    <w:p w:rsidR="008E4F04" w:rsidRPr="00D3343A" w:rsidRDefault="000C1B22" w:rsidP="000F0486">
      <w:pPr>
        <w:pStyle w:val="NovelFormat"/>
        <w:spacing w:line="240" w:lineRule="auto"/>
        <w:ind w:firstLine="0"/>
        <w:rPr>
          <w:rFonts w:cs="Times New Roman"/>
          <w:szCs w:val="24"/>
        </w:rPr>
      </w:pPr>
      <w:r w:rsidRPr="00D3343A">
        <w:rPr>
          <w:rFonts w:cs="Times New Roman"/>
          <w:b/>
          <w:szCs w:val="24"/>
        </w:rPr>
        <w:t>Subconscious is</w:t>
      </w:r>
      <w:r w:rsidR="00580EB2" w:rsidRPr="00D3343A">
        <w:rPr>
          <w:rFonts w:cs="Times New Roman"/>
          <w:szCs w:val="24"/>
        </w:rPr>
        <w:t xml:space="preserve"> the </w:t>
      </w:r>
      <w:r w:rsidR="00580EB2" w:rsidRPr="00D3343A">
        <w:rPr>
          <w:rFonts w:cs="Times New Roman"/>
          <w:i/>
          <w:iCs/>
          <w:szCs w:val="24"/>
        </w:rPr>
        <w:t>aspect</w:t>
      </w:r>
      <w:r w:rsidR="00580EB2" w:rsidRPr="00D3343A">
        <w:rPr>
          <w:rFonts w:cs="Times New Roman"/>
          <w:szCs w:val="24"/>
        </w:rPr>
        <w:t xml:space="preserve"> the part of consciousness that is not currently in focal awareness</w:t>
      </w:r>
    </w:p>
    <w:p w:rsidR="005516CA" w:rsidRPr="00D3343A" w:rsidRDefault="005516CA" w:rsidP="000F0486">
      <w:pPr>
        <w:pStyle w:val="NovelFormat"/>
        <w:spacing w:line="240" w:lineRule="auto"/>
        <w:ind w:firstLine="0"/>
        <w:rPr>
          <w:rFonts w:cs="Times New Roman"/>
          <w:szCs w:val="24"/>
        </w:rPr>
      </w:pPr>
    </w:p>
    <w:p w:rsidR="00580EB2" w:rsidRPr="00D3343A" w:rsidRDefault="000C1B22" w:rsidP="000F0486">
      <w:pPr>
        <w:pStyle w:val="NovelFormat"/>
        <w:spacing w:line="240" w:lineRule="auto"/>
        <w:ind w:firstLine="0"/>
        <w:rPr>
          <w:rFonts w:cs="Times New Roman"/>
          <w:szCs w:val="24"/>
        </w:rPr>
      </w:pPr>
      <w:r w:rsidRPr="00D3343A">
        <w:rPr>
          <w:rFonts w:cs="Times New Roman"/>
          <w:b/>
          <w:szCs w:val="24"/>
        </w:rPr>
        <w:t xml:space="preserve">Short term memory </w:t>
      </w:r>
      <w:r w:rsidRPr="00D3343A">
        <w:rPr>
          <w:rFonts w:cs="Times New Roman"/>
          <w:szCs w:val="24"/>
        </w:rPr>
        <w:t xml:space="preserve">is the </w:t>
      </w:r>
      <w:r w:rsidR="005516CA" w:rsidRPr="00D3343A">
        <w:rPr>
          <w:rFonts w:cs="Times New Roman"/>
          <w:szCs w:val="24"/>
        </w:rPr>
        <w:t>temporary storage of information</w:t>
      </w:r>
    </w:p>
    <w:p w:rsidR="005516CA" w:rsidRDefault="005516CA" w:rsidP="000F0486">
      <w:pPr>
        <w:pStyle w:val="NovelFormat"/>
        <w:spacing w:line="240" w:lineRule="auto"/>
        <w:ind w:firstLine="0"/>
      </w:pPr>
    </w:p>
    <w:p w:rsidR="008E4F04" w:rsidRDefault="000C1B22" w:rsidP="000F0486">
      <w:pPr>
        <w:pStyle w:val="NovelFormat"/>
        <w:spacing w:line="240" w:lineRule="auto"/>
        <w:ind w:firstLine="0"/>
      </w:pPr>
      <w:r>
        <w:rPr>
          <w:b/>
        </w:rPr>
        <w:t>Working Memory</w:t>
      </w:r>
      <w:r w:rsidR="00580EB2">
        <w:t>:</w:t>
      </w:r>
      <w:r w:rsidR="005516CA">
        <w:t xml:space="preserve"> the processes to temporarily </w:t>
      </w:r>
      <w:proofErr w:type="gramStart"/>
      <w:r w:rsidR="005516CA">
        <w:t>store,</w:t>
      </w:r>
      <w:proofErr w:type="gramEnd"/>
      <w:r w:rsidR="005516CA">
        <w:t xml:space="preserve"> organize and manipulate information</w:t>
      </w:r>
    </w:p>
    <w:p w:rsidR="005516CA" w:rsidRDefault="005516CA" w:rsidP="000F0486">
      <w:pPr>
        <w:pStyle w:val="NovelFormat"/>
        <w:spacing w:line="240" w:lineRule="auto"/>
        <w:ind w:firstLine="0"/>
      </w:pPr>
    </w:p>
    <w:p w:rsidR="007201F9" w:rsidRDefault="000C1B22" w:rsidP="00CF2A5F">
      <w:pPr>
        <w:pStyle w:val="NovelFormat"/>
        <w:spacing w:line="276" w:lineRule="auto"/>
        <w:ind w:firstLine="0"/>
      </w:pPr>
      <w:r>
        <w:rPr>
          <w:b/>
        </w:rPr>
        <w:t>Implicit Memory</w:t>
      </w:r>
      <w:r w:rsidR="005516CA">
        <w:t xml:space="preserve"> is information that we</w:t>
      </w:r>
      <w:r w:rsidR="005516CA" w:rsidRPr="005516CA">
        <w:t xml:space="preserve"> remember unconscious</w:t>
      </w:r>
      <w:r w:rsidR="005516CA">
        <w:t>ly and effortlessly. This includes procedural memory</w:t>
      </w:r>
    </w:p>
    <w:p w:rsidR="005516CA" w:rsidRPr="000C1B22" w:rsidRDefault="005516CA" w:rsidP="005516CA">
      <w:pPr>
        <w:pStyle w:val="NovelFormat"/>
        <w:spacing w:line="276" w:lineRule="auto"/>
        <w:ind w:firstLine="0"/>
        <w:rPr>
          <w:b/>
        </w:rPr>
      </w:pPr>
    </w:p>
    <w:p w:rsidR="005516CA" w:rsidRPr="005516CA" w:rsidRDefault="000C1B22" w:rsidP="005516CA">
      <w:pPr>
        <w:pStyle w:val="NovelFormat"/>
        <w:spacing w:line="276" w:lineRule="auto"/>
        <w:ind w:firstLine="0"/>
      </w:pPr>
      <w:r>
        <w:rPr>
          <w:b/>
        </w:rPr>
        <w:t>Explicit Memory</w:t>
      </w:r>
      <w:r w:rsidR="005516CA" w:rsidRPr="005516CA">
        <w:t xml:space="preserve"> is information that we have to consciously work to remember. Explicit memory includes:</w:t>
      </w:r>
    </w:p>
    <w:p w:rsidR="005516CA" w:rsidRPr="005516CA" w:rsidRDefault="005516CA" w:rsidP="005516CA">
      <w:pPr>
        <w:pStyle w:val="NovelFormat"/>
        <w:spacing w:line="276" w:lineRule="auto"/>
        <w:ind w:firstLine="0"/>
      </w:pPr>
      <w:r w:rsidRPr="005516CA">
        <w:rPr>
          <w:bCs/>
        </w:rPr>
        <w:t xml:space="preserve">    </w:t>
      </w:r>
      <w:hyperlink r:id="rId7" w:history="1">
        <w:r w:rsidRPr="005516CA">
          <w:rPr>
            <w:rStyle w:val="Hyperlink"/>
            <w:bCs/>
            <w:color w:val="auto"/>
            <w:u w:val="none"/>
          </w:rPr>
          <w:t>Episodic memory</w:t>
        </w:r>
      </w:hyperlink>
      <w:r w:rsidRPr="005516CA">
        <w:rPr>
          <w:bCs/>
        </w:rPr>
        <w:t>:</w:t>
      </w:r>
      <w:r w:rsidRPr="005516CA">
        <w:t xml:space="preserve"> These are long-term memories of specific events</w:t>
      </w:r>
    </w:p>
    <w:p w:rsidR="005516CA" w:rsidRPr="005516CA" w:rsidRDefault="005516CA" w:rsidP="005516CA">
      <w:pPr>
        <w:pStyle w:val="NovelFormat"/>
        <w:spacing w:line="276" w:lineRule="auto"/>
        <w:ind w:firstLine="0"/>
      </w:pPr>
      <w:r w:rsidRPr="005516CA">
        <w:rPr>
          <w:bCs/>
        </w:rPr>
        <w:t xml:space="preserve">   Semantic memory:</w:t>
      </w:r>
      <w:r w:rsidRPr="005516CA">
        <w:t xml:space="preserve"> These are facts, concepts, names, and general knowledge information. </w:t>
      </w:r>
    </w:p>
    <w:p w:rsidR="005908AA" w:rsidRDefault="005908AA" w:rsidP="005908AA">
      <w:pPr>
        <w:pStyle w:val="NovelFormat"/>
        <w:spacing w:line="276" w:lineRule="auto"/>
        <w:ind w:firstLine="0"/>
        <w:jc w:val="left"/>
      </w:pPr>
    </w:p>
    <w:p w:rsidR="005908AA" w:rsidRDefault="000C1B22" w:rsidP="005908AA">
      <w:pPr>
        <w:pStyle w:val="NovelFormat"/>
        <w:spacing w:line="276" w:lineRule="auto"/>
        <w:ind w:firstLine="0"/>
        <w:jc w:val="left"/>
      </w:pPr>
      <w:r>
        <w:rPr>
          <w:b/>
        </w:rPr>
        <w:t>Conditioning</w:t>
      </w:r>
      <w:r w:rsidRPr="000C1B22">
        <w:rPr>
          <w:b/>
        </w:rPr>
        <w:t>:</w:t>
      </w:r>
      <w:r>
        <w:t xml:space="preserve"> </w:t>
      </w:r>
      <w:r w:rsidRPr="000C1B22">
        <w:t>the manner in which specific types of experience make certain</w:t>
      </w:r>
      <w:r>
        <w:t xml:space="preserve"> behaviors more or less probable</w:t>
      </w:r>
    </w:p>
    <w:p w:rsidR="005908AA" w:rsidRPr="000C1B22" w:rsidRDefault="000C1B22" w:rsidP="000C1B22">
      <w:pPr>
        <w:rPr>
          <w:rFonts w:ascii="Times New Roman" w:eastAsia="Times New Roman" w:hAnsi="Times New Roman" w:cs="Times New Roman"/>
          <w:sz w:val="24"/>
          <w:szCs w:val="24"/>
        </w:rPr>
      </w:pPr>
      <w:r>
        <w:rPr>
          <w:rFonts w:ascii="Times New Roman" w:hAnsi="Times New Roman" w:cs="Times New Roman"/>
          <w:b/>
          <w:sz w:val="24"/>
          <w:szCs w:val="24"/>
        </w:rPr>
        <w:t xml:space="preserve">Social conditioning or reinforcement </w:t>
      </w:r>
      <w:r>
        <w:rPr>
          <w:rFonts w:ascii="Times New Roman" w:hAnsi="Times New Roman" w:cs="Times New Roman"/>
          <w:sz w:val="24"/>
          <w:szCs w:val="24"/>
        </w:rPr>
        <w:t>is</w:t>
      </w:r>
      <w:r w:rsidRPr="000C1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0C1B22">
        <w:rPr>
          <w:rFonts w:ascii="Times New Roman" w:eastAsia="Times New Roman" w:hAnsi="Times New Roman" w:cs="Times New Roman"/>
          <w:sz w:val="24"/>
          <w:szCs w:val="24"/>
        </w:rPr>
        <w:t xml:space="preserve">positive </w:t>
      </w:r>
      <w:hyperlink r:id="rId8" w:tooltip="the term that deals with the actions, events and feelings that exists between 2 or more people.&#10;" w:history="1">
        <w:r w:rsidRPr="000C1B22">
          <w:rPr>
            <w:rFonts w:ascii="Times New Roman" w:eastAsia="Times New Roman" w:hAnsi="Times New Roman" w:cs="Times New Roman"/>
            <w:sz w:val="24"/>
            <w:szCs w:val="24"/>
          </w:rPr>
          <w:t>interpersonal</w:t>
        </w:r>
      </w:hyperlink>
      <w:r w:rsidRPr="000C1B22">
        <w:rPr>
          <w:rFonts w:ascii="Times New Roman" w:eastAsia="Times New Roman" w:hAnsi="Times New Roman" w:cs="Times New Roman"/>
          <w:sz w:val="24"/>
          <w:szCs w:val="24"/>
        </w:rPr>
        <w:t xml:space="preserve"> </w:t>
      </w:r>
      <w:hyperlink r:id="rId9" w:tooltip="Any external or internal situation, event or agent that arise a response from animal or human. Stimulus can be of many types. Conditioned stimulus and [...]" w:history="1">
        <w:r w:rsidRPr="000C1B22">
          <w:rPr>
            <w:rFonts w:ascii="Times New Roman" w:eastAsia="Times New Roman" w:hAnsi="Times New Roman" w:cs="Times New Roman"/>
            <w:sz w:val="24"/>
            <w:szCs w:val="24"/>
          </w:rPr>
          <w:t>stimulus</w:t>
        </w:r>
      </w:hyperlink>
      <w:r w:rsidRPr="000C1B22">
        <w:rPr>
          <w:rFonts w:ascii="Times New Roman" w:eastAsia="Times New Roman" w:hAnsi="Times New Roman" w:cs="Times New Roman"/>
          <w:sz w:val="24"/>
          <w:szCs w:val="24"/>
        </w:rPr>
        <w:t xml:space="preserve"> like verbal praise, smile, touch or a sign of approval.</w:t>
      </w:r>
    </w:p>
    <w:p w:rsidR="00CD2326" w:rsidRPr="00CD2326" w:rsidRDefault="00CD2326" w:rsidP="00CD2326">
      <w:pPr>
        <w:spacing w:after="0" w:line="240" w:lineRule="auto"/>
        <w:rPr>
          <w:rFonts w:ascii="Times New Roman" w:eastAsia="+mn-ea" w:hAnsi="Times New Roman" w:cs="Times New Roman"/>
          <w:color w:val="000000"/>
          <w:kern w:val="24"/>
          <w:sz w:val="24"/>
          <w:szCs w:val="24"/>
        </w:rPr>
      </w:pPr>
      <w:r w:rsidRPr="00CD2326">
        <w:rPr>
          <w:rFonts w:ascii="Times New Roman" w:eastAsia="+mn-ea" w:hAnsi="Times New Roman" w:cs="Times New Roman"/>
          <w:b/>
          <w:color w:val="000000"/>
          <w:kern w:val="24"/>
          <w:sz w:val="24"/>
          <w:szCs w:val="24"/>
        </w:rPr>
        <w:t>Behaviorism</w:t>
      </w:r>
      <w:r w:rsidRPr="00CD2326">
        <w:rPr>
          <w:rFonts w:ascii="Times New Roman" w:eastAsia="+mn-ea" w:hAnsi="Times New Roman" w:cs="Times New Roman"/>
          <w:color w:val="000000"/>
          <w:kern w:val="24"/>
          <w:sz w:val="24"/>
          <w:szCs w:val="24"/>
        </w:rPr>
        <w:t>:</w:t>
      </w:r>
    </w:p>
    <w:p w:rsidR="00CD2326" w:rsidRPr="00CD2326" w:rsidRDefault="00CD2326" w:rsidP="00CD2326">
      <w:pPr>
        <w:spacing w:after="0" w:line="240" w:lineRule="auto"/>
        <w:rPr>
          <w:rFonts w:ascii="Times New Roman" w:eastAsia="+mn-ea" w:hAnsi="Times New Roman" w:cs="Times New Roman"/>
          <w:color w:val="000000"/>
          <w:kern w:val="24"/>
          <w:sz w:val="24"/>
          <w:szCs w:val="24"/>
        </w:rPr>
      </w:pPr>
      <w:r w:rsidRPr="00CD2326">
        <w:rPr>
          <w:rFonts w:ascii="Times New Roman" w:eastAsia="+mn-ea" w:hAnsi="Times New Roman" w:cs="Times New Roman"/>
          <w:color w:val="000000"/>
          <w:kern w:val="24"/>
          <w:sz w:val="24"/>
          <w:szCs w:val="24"/>
        </w:rPr>
        <w:t>Definition: How behavior changes in response to different configurations of stimuli, including rewards and punishments</w:t>
      </w:r>
    </w:p>
    <w:p w:rsidR="00CD2326" w:rsidRPr="00CD2326" w:rsidRDefault="00CD2326" w:rsidP="00CD2326">
      <w:pPr>
        <w:spacing w:after="0" w:line="240" w:lineRule="auto"/>
        <w:rPr>
          <w:rFonts w:ascii="Times New Roman" w:eastAsia="+mn-ea" w:hAnsi="Times New Roman" w:cs="Times New Roman"/>
          <w:b/>
          <w:color w:val="000000"/>
          <w:kern w:val="24"/>
          <w:sz w:val="24"/>
          <w:szCs w:val="24"/>
        </w:rPr>
      </w:pPr>
    </w:p>
    <w:p w:rsidR="00CD2326" w:rsidRPr="00CD2326" w:rsidRDefault="00CD2326" w:rsidP="00CD2326">
      <w:pPr>
        <w:spacing w:after="0" w:line="240" w:lineRule="auto"/>
        <w:rPr>
          <w:rFonts w:ascii="Times New Roman" w:eastAsia="+mn-ea" w:hAnsi="Times New Roman" w:cs="Times New Roman"/>
          <w:b/>
          <w:color w:val="000000"/>
          <w:kern w:val="24"/>
          <w:sz w:val="24"/>
          <w:szCs w:val="24"/>
        </w:rPr>
      </w:pPr>
      <w:r w:rsidRPr="00CD2326">
        <w:rPr>
          <w:rFonts w:ascii="Times New Roman" w:eastAsia="+mn-ea" w:hAnsi="Times New Roman" w:cs="Times New Roman"/>
          <w:b/>
          <w:color w:val="000000"/>
          <w:kern w:val="24"/>
          <w:sz w:val="24"/>
          <w:szCs w:val="24"/>
        </w:rPr>
        <w:t>Classical Conditioning</w:t>
      </w:r>
    </w:p>
    <w:p w:rsidR="00CD2326" w:rsidRPr="00CD2326" w:rsidRDefault="00CD2326" w:rsidP="00CD2326">
      <w:pPr>
        <w:spacing w:after="0" w:line="240" w:lineRule="auto"/>
        <w:rPr>
          <w:rFonts w:ascii="Times New Roman" w:eastAsia="Times New Roman" w:hAnsi="Times New Roman" w:cs="Times New Roman"/>
          <w:sz w:val="24"/>
          <w:szCs w:val="24"/>
          <w:u w:val="single"/>
        </w:rPr>
      </w:pPr>
      <w:r w:rsidRPr="00CD2326">
        <w:rPr>
          <w:rFonts w:ascii="Times New Roman" w:eastAsia="Times New Roman" w:hAnsi="Times New Roman" w:cs="Times New Roman"/>
          <w:sz w:val="24"/>
          <w:szCs w:val="24"/>
        </w:rPr>
        <w:t xml:space="preserve">Definition: Behavioral process whereby a response becomes more frequent or more predictable in a given environment as a result of reinforcement, </w:t>
      </w:r>
      <w:r w:rsidRPr="00CD2326">
        <w:rPr>
          <w:rFonts w:ascii="Times New Roman" w:eastAsia="Times New Roman" w:hAnsi="Times New Roman" w:cs="Times New Roman"/>
          <w:sz w:val="24"/>
          <w:szCs w:val="24"/>
          <w:u w:val="single"/>
        </w:rPr>
        <w:t xml:space="preserve">with reinforcement typically being a stimulus or reward for a desired response. </w:t>
      </w:r>
    </w:p>
    <w:p w:rsidR="00CD2326" w:rsidRPr="00CD2326" w:rsidRDefault="00CD2326" w:rsidP="00CD2326">
      <w:pPr>
        <w:spacing w:after="0" w:line="240" w:lineRule="auto"/>
        <w:rPr>
          <w:rFonts w:ascii="Times New Roman" w:eastAsia="Times New Roman" w:hAnsi="Times New Roman" w:cs="Times New Roman"/>
          <w:b/>
          <w:sz w:val="24"/>
          <w:szCs w:val="24"/>
        </w:rPr>
      </w:pPr>
    </w:p>
    <w:p w:rsidR="00CD2326" w:rsidRPr="00CD2326" w:rsidRDefault="00CD2326" w:rsidP="00CD2326">
      <w:pPr>
        <w:spacing w:after="0" w:line="240" w:lineRule="auto"/>
        <w:rPr>
          <w:rFonts w:ascii="Times New Roman" w:eastAsia="Times New Roman" w:hAnsi="Times New Roman" w:cs="Times New Roman"/>
          <w:b/>
          <w:sz w:val="24"/>
          <w:szCs w:val="24"/>
        </w:rPr>
      </w:pPr>
      <w:r w:rsidRPr="00CD2326">
        <w:rPr>
          <w:rFonts w:ascii="Times New Roman" w:eastAsia="Times New Roman" w:hAnsi="Times New Roman" w:cs="Times New Roman"/>
          <w:b/>
          <w:sz w:val="24"/>
          <w:szCs w:val="24"/>
        </w:rPr>
        <w:t>Operant or Instrumental Conditioning</w:t>
      </w:r>
    </w:p>
    <w:p w:rsidR="00CD2326" w:rsidRPr="00CD2326" w:rsidRDefault="00CD2326" w:rsidP="00CD2326">
      <w:pPr>
        <w:spacing w:after="0" w:line="240" w:lineRule="auto"/>
        <w:rPr>
          <w:rFonts w:ascii="Times New Roman" w:eastAsia="Times New Roman" w:hAnsi="Times New Roman" w:cs="Times New Roman"/>
          <w:sz w:val="24"/>
          <w:szCs w:val="24"/>
        </w:rPr>
      </w:pPr>
      <w:r w:rsidRPr="00CD2326">
        <w:rPr>
          <w:rFonts w:ascii="Times New Roman" w:eastAsia="Times New Roman" w:hAnsi="Times New Roman" w:cs="Times New Roman"/>
          <w:sz w:val="24"/>
          <w:szCs w:val="24"/>
        </w:rPr>
        <w:t xml:space="preserve">Definition: </w:t>
      </w:r>
      <w:r w:rsidRPr="00CD2326">
        <w:rPr>
          <w:rFonts w:ascii="Times New Roman" w:eastAsia="Times New Roman" w:hAnsi="Times New Roman" w:cs="Times New Roman"/>
          <w:sz w:val="24"/>
          <w:szCs w:val="24"/>
          <w:u w:val="single"/>
        </w:rPr>
        <w:t>Involves creating a relationship</w:t>
      </w:r>
      <w:r w:rsidRPr="00CD2326">
        <w:rPr>
          <w:rFonts w:ascii="Times New Roman" w:eastAsia="Times New Roman" w:hAnsi="Times New Roman" w:cs="Times New Roman"/>
          <w:sz w:val="24"/>
          <w:szCs w:val="24"/>
        </w:rPr>
        <w:t xml:space="preserve"> between a response and a stimulus.  It’s proven to be a more effective way of teaching, and learning than classical conditioning</w:t>
      </w:r>
    </w:p>
    <w:p w:rsidR="00CD2326" w:rsidRPr="00CD2326" w:rsidRDefault="00CD2326" w:rsidP="00CD2326">
      <w:pPr>
        <w:spacing w:after="0" w:line="240" w:lineRule="auto"/>
        <w:rPr>
          <w:rFonts w:ascii="Times New Roman" w:eastAsia="+mn-ea" w:hAnsi="Times New Roman" w:cs="Times New Roman"/>
          <w:b/>
          <w:color w:val="000000"/>
          <w:kern w:val="24"/>
          <w:sz w:val="24"/>
          <w:szCs w:val="24"/>
        </w:rPr>
      </w:pPr>
    </w:p>
    <w:p w:rsidR="00CD2326" w:rsidRPr="000F0486" w:rsidRDefault="00CD2326" w:rsidP="000F0486">
      <w:pPr>
        <w:spacing w:after="0" w:line="240" w:lineRule="auto"/>
        <w:rPr>
          <w:rFonts w:ascii="Times New Roman" w:eastAsia="+mn-ea" w:hAnsi="Times New Roman" w:cs="Times New Roman"/>
          <w:b/>
          <w:color w:val="000000"/>
          <w:kern w:val="24"/>
          <w:sz w:val="24"/>
          <w:szCs w:val="24"/>
        </w:rPr>
      </w:pPr>
      <w:r w:rsidRPr="00CD2326">
        <w:rPr>
          <w:rFonts w:ascii="Times New Roman" w:eastAsia="+mn-ea" w:hAnsi="Times New Roman" w:cs="Times New Roman"/>
          <w:b/>
          <w:color w:val="000000"/>
          <w:kern w:val="24"/>
          <w:sz w:val="24"/>
          <w:szCs w:val="24"/>
        </w:rPr>
        <w:t>Priming</w:t>
      </w:r>
      <w:r w:rsidR="000F0486">
        <w:rPr>
          <w:rFonts w:ascii="Times New Roman" w:eastAsia="+mn-ea" w:hAnsi="Times New Roman" w:cs="Times New Roman"/>
          <w:b/>
          <w:color w:val="000000"/>
          <w:kern w:val="24"/>
          <w:sz w:val="24"/>
          <w:szCs w:val="24"/>
        </w:rPr>
        <w:t xml:space="preserve"> is </w:t>
      </w:r>
      <w:r w:rsidR="000F0486">
        <w:rPr>
          <w:rFonts w:ascii="Times New Roman" w:eastAsia="+mn-ea" w:hAnsi="Times New Roman" w:cs="Times New Roman"/>
          <w:color w:val="000000"/>
          <w:kern w:val="24"/>
          <w:sz w:val="24"/>
          <w:szCs w:val="24"/>
        </w:rPr>
        <w:t xml:space="preserve">a </w:t>
      </w:r>
      <w:r w:rsidRPr="00CD2326">
        <w:rPr>
          <w:rFonts w:ascii="Times New Roman" w:eastAsia="+mn-ea" w:hAnsi="Times New Roman" w:cs="Times New Roman"/>
          <w:color w:val="000000"/>
          <w:kern w:val="24"/>
          <w:sz w:val="24"/>
          <w:szCs w:val="24"/>
        </w:rPr>
        <w:t>pr</w:t>
      </w:r>
      <w:r w:rsidR="000F0486">
        <w:rPr>
          <w:rFonts w:ascii="Times New Roman" w:eastAsia="+mn-ea" w:hAnsi="Times New Roman" w:cs="Times New Roman"/>
          <w:color w:val="000000"/>
          <w:kern w:val="24"/>
          <w:sz w:val="24"/>
          <w:szCs w:val="24"/>
        </w:rPr>
        <w:t>ocess that a</w:t>
      </w:r>
      <w:r w:rsidRPr="00CD2326">
        <w:rPr>
          <w:rFonts w:ascii="Times New Roman" w:eastAsia="+mn-ea" w:hAnsi="Times New Roman" w:cs="Times New Roman"/>
          <w:color w:val="000000"/>
          <w:kern w:val="24"/>
          <w:sz w:val="24"/>
          <w:szCs w:val="24"/>
        </w:rPr>
        <w:t xml:space="preserve"> cue prepares a person for an upcoming input or cue </w:t>
      </w:r>
    </w:p>
    <w:p w:rsidR="005908AA" w:rsidRDefault="005908AA" w:rsidP="00CF2A5F">
      <w:pPr>
        <w:pStyle w:val="NovelFormat"/>
        <w:spacing w:line="276" w:lineRule="auto"/>
        <w:ind w:firstLine="0"/>
      </w:pPr>
    </w:p>
    <w:sectPr w:rsidR="00590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03A1"/>
    <w:multiLevelType w:val="hybridMultilevel"/>
    <w:tmpl w:val="BEC2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05630"/>
    <w:multiLevelType w:val="hybridMultilevel"/>
    <w:tmpl w:val="60A8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516FA"/>
    <w:multiLevelType w:val="hybridMultilevel"/>
    <w:tmpl w:val="6C76598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1DF60BE8"/>
    <w:multiLevelType w:val="hybridMultilevel"/>
    <w:tmpl w:val="F0CA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BD449D"/>
    <w:multiLevelType w:val="hybridMultilevel"/>
    <w:tmpl w:val="68B0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31B68"/>
    <w:multiLevelType w:val="multilevel"/>
    <w:tmpl w:val="539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EB3F65"/>
    <w:multiLevelType w:val="hybridMultilevel"/>
    <w:tmpl w:val="76FE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6333DF"/>
    <w:multiLevelType w:val="hybridMultilevel"/>
    <w:tmpl w:val="5714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BD2EE0"/>
    <w:multiLevelType w:val="hybridMultilevel"/>
    <w:tmpl w:val="E9FA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26867"/>
    <w:multiLevelType w:val="hybridMultilevel"/>
    <w:tmpl w:val="B88ECA16"/>
    <w:lvl w:ilvl="0" w:tplc="8708C03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6"/>
  </w:num>
  <w:num w:numId="6">
    <w:abstractNumId w:val="1"/>
  </w:num>
  <w:num w:numId="7">
    <w:abstractNumId w:val="7"/>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5F"/>
    <w:rsid w:val="00084E69"/>
    <w:rsid w:val="000C1B22"/>
    <w:rsid w:val="000E0572"/>
    <w:rsid w:val="000F0486"/>
    <w:rsid w:val="002737A6"/>
    <w:rsid w:val="00280DF9"/>
    <w:rsid w:val="003A6B27"/>
    <w:rsid w:val="00477397"/>
    <w:rsid w:val="004F058D"/>
    <w:rsid w:val="005516CA"/>
    <w:rsid w:val="00580EB2"/>
    <w:rsid w:val="005908AA"/>
    <w:rsid w:val="007201F9"/>
    <w:rsid w:val="0073119B"/>
    <w:rsid w:val="007B6ADB"/>
    <w:rsid w:val="0086588F"/>
    <w:rsid w:val="008E4F04"/>
    <w:rsid w:val="00B447F3"/>
    <w:rsid w:val="00B512F5"/>
    <w:rsid w:val="00CB285A"/>
    <w:rsid w:val="00CD2326"/>
    <w:rsid w:val="00CD5125"/>
    <w:rsid w:val="00CF2A5F"/>
    <w:rsid w:val="00D3343A"/>
    <w:rsid w:val="00DF468C"/>
    <w:rsid w:val="00E06A5C"/>
    <w:rsid w:val="00E11FAB"/>
    <w:rsid w:val="00F9466E"/>
    <w:rsid w:val="00FB11E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velFormat">
    <w:name w:val="Novel Format"/>
    <w:basedOn w:val="Normal"/>
    <w:link w:val="NovelFormatChar"/>
    <w:qFormat/>
    <w:rsid w:val="002737A6"/>
    <w:pPr>
      <w:keepNext/>
      <w:spacing w:line="720" w:lineRule="auto"/>
      <w:ind w:firstLine="720"/>
      <w:contextualSpacing/>
      <w:jc w:val="both"/>
    </w:pPr>
    <w:rPr>
      <w:rFonts w:ascii="Times New Roman" w:hAnsi="Times New Roman"/>
      <w:sz w:val="24"/>
    </w:rPr>
  </w:style>
  <w:style w:type="character" w:customStyle="1" w:styleId="NovelFormatChar">
    <w:name w:val="Novel Format Char"/>
    <w:basedOn w:val="DefaultParagraphFont"/>
    <w:link w:val="NovelFormat"/>
    <w:rsid w:val="002737A6"/>
    <w:rPr>
      <w:rFonts w:ascii="Times New Roman" w:hAnsi="Times New Roman"/>
      <w:sz w:val="24"/>
    </w:rPr>
  </w:style>
  <w:style w:type="character" w:styleId="Hyperlink">
    <w:name w:val="Hyperlink"/>
    <w:basedOn w:val="DefaultParagraphFont"/>
    <w:uiPriority w:val="99"/>
    <w:unhideWhenUsed/>
    <w:rsid w:val="005516CA"/>
    <w:rPr>
      <w:color w:val="0563C1" w:themeColor="hyperlink"/>
      <w:u w:val="single"/>
    </w:rPr>
  </w:style>
  <w:style w:type="paragraph" w:styleId="ListParagraph">
    <w:name w:val="List Paragraph"/>
    <w:basedOn w:val="Normal"/>
    <w:uiPriority w:val="34"/>
    <w:qFormat/>
    <w:rsid w:val="00B512F5"/>
    <w:pPr>
      <w:ind w:left="720"/>
      <w:contextualSpacing/>
    </w:pPr>
  </w:style>
  <w:style w:type="paragraph" w:styleId="NoSpacing">
    <w:name w:val="No Spacing"/>
    <w:uiPriority w:val="1"/>
    <w:qFormat/>
    <w:rsid w:val="00E06A5C"/>
    <w:pPr>
      <w:spacing w:after="0" w:line="240" w:lineRule="auto"/>
    </w:pPr>
  </w:style>
  <w:style w:type="character" w:customStyle="1" w:styleId="hwc">
    <w:name w:val="hwc"/>
    <w:basedOn w:val="DefaultParagraphFont"/>
    <w:rsid w:val="000E0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velFormat">
    <w:name w:val="Novel Format"/>
    <w:basedOn w:val="Normal"/>
    <w:link w:val="NovelFormatChar"/>
    <w:qFormat/>
    <w:rsid w:val="002737A6"/>
    <w:pPr>
      <w:keepNext/>
      <w:spacing w:line="720" w:lineRule="auto"/>
      <w:ind w:firstLine="720"/>
      <w:contextualSpacing/>
      <w:jc w:val="both"/>
    </w:pPr>
    <w:rPr>
      <w:rFonts w:ascii="Times New Roman" w:hAnsi="Times New Roman"/>
      <w:sz w:val="24"/>
    </w:rPr>
  </w:style>
  <w:style w:type="character" w:customStyle="1" w:styleId="NovelFormatChar">
    <w:name w:val="Novel Format Char"/>
    <w:basedOn w:val="DefaultParagraphFont"/>
    <w:link w:val="NovelFormat"/>
    <w:rsid w:val="002737A6"/>
    <w:rPr>
      <w:rFonts w:ascii="Times New Roman" w:hAnsi="Times New Roman"/>
      <w:sz w:val="24"/>
    </w:rPr>
  </w:style>
  <w:style w:type="character" w:styleId="Hyperlink">
    <w:name w:val="Hyperlink"/>
    <w:basedOn w:val="DefaultParagraphFont"/>
    <w:uiPriority w:val="99"/>
    <w:unhideWhenUsed/>
    <w:rsid w:val="005516CA"/>
    <w:rPr>
      <w:color w:val="0563C1" w:themeColor="hyperlink"/>
      <w:u w:val="single"/>
    </w:rPr>
  </w:style>
  <w:style w:type="paragraph" w:styleId="ListParagraph">
    <w:name w:val="List Paragraph"/>
    <w:basedOn w:val="Normal"/>
    <w:uiPriority w:val="34"/>
    <w:qFormat/>
    <w:rsid w:val="00B512F5"/>
    <w:pPr>
      <w:ind w:left="720"/>
      <w:contextualSpacing/>
    </w:pPr>
  </w:style>
  <w:style w:type="paragraph" w:styleId="NoSpacing">
    <w:name w:val="No Spacing"/>
    <w:uiPriority w:val="1"/>
    <w:qFormat/>
    <w:rsid w:val="00E06A5C"/>
    <w:pPr>
      <w:spacing w:after="0" w:line="240" w:lineRule="auto"/>
    </w:pPr>
  </w:style>
  <w:style w:type="character" w:customStyle="1" w:styleId="hwc">
    <w:name w:val="hwc"/>
    <w:basedOn w:val="DefaultParagraphFont"/>
    <w:rsid w:val="000E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64572">
      <w:bodyDiv w:val="1"/>
      <w:marLeft w:val="0"/>
      <w:marRight w:val="0"/>
      <w:marTop w:val="0"/>
      <w:marBottom w:val="0"/>
      <w:divBdr>
        <w:top w:val="none" w:sz="0" w:space="0" w:color="auto"/>
        <w:left w:val="none" w:sz="0" w:space="0" w:color="auto"/>
        <w:bottom w:val="none" w:sz="0" w:space="0" w:color="auto"/>
        <w:right w:val="none" w:sz="0" w:space="0" w:color="auto"/>
      </w:divBdr>
    </w:div>
    <w:div w:id="189458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dictionary.org/interpersonal/" TargetMode="External"/><Relationship Id="rId3" Type="http://schemas.openxmlformats.org/officeDocument/2006/relationships/styles" Target="styles.xml"/><Relationship Id="rId7" Type="http://schemas.openxmlformats.org/officeDocument/2006/relationships/hyperlink" Target="http://psychology.about.com/od/eindex/g/episodic-memor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sychologydictionary.org/stimu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5849-ACCB-4E18-94E0-440B3E8F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Salem State University</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 Ammenheuser</dc:creator>
  <cp:lastModifiedBy>CJA</cp:lastModifiedBy>
  <cp:revision>2</cp:revision>
  <cp:lastPrinted>2013-07-14T03:02:00Z</cp:lastPrinted>
  <dcterms:created xsi:type="dcterms:W3CDTF">2014-07-12T19:04:00Z</dcterms:created>
  <dcterms:modified xsi:type="dcterms:W3CDTF">2014-07-12T19:04:00Z</dcterms:modified>
</cp:coreProperties>
</file>